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B23" w:rsidRDefault="00A87B23" w:rsidP="00A87B23">
      <w:pPr>
        <w:pStyle w:val="Title"/>
        <w:jc w:val="left"/>
        <w:rPr>
          <w:rFonts w:asciiTheme="minorHAnsi" w:hAnsiTheme="minorHAnsi" w:cstheme="minorHAnsi"/>
          <w:b w:val="0"/>
        </w:rPr>
      </w:pPr>
      <w:r>
        <w:rPr>
          <w:rFonts w:asciiTheme="minorHAnsi" w:hAnsiTheme="minorHAnsi" w:cstheme="minorHAnsi"/>
          <w:b w:val="0"/>
        </w:rPr>
        <w:t>It would be difficult to come up with a definitive estimate for the number of hazardous chemicals in our environment; we use many on our jobsite.  In order for one of these chemicals to be hazardous to your health, it has to contact or enter your body.  There are four ways this can happen:</w:t>
      </w:r>
      <w:r>
        <w:rPr>
          <w:rFonts w:asciiTheme="minorHAnsi" w:hAnsiTheme="minorHAnsi" w:cstheme="minorHAnsi"/>
          <w:b w:val="0"/>
        </w:rPr>
        <w:br/>
      </w:r>
    </w:p>
    <w:p w:rsidR="00A87B23" w:rsidRDefault="005D328E" w:rsidP="00A87B23">
      <w:pPr>
        <w:pStyle w:val="Title"/>
        <w:numPr>
          <w:ilvl w:val="0"/>
          <w:numId w:val="24"/>
        </w:numPr>
        <w:jc w:val="left"/>
        <w:rPr>
          <w:rFonts w:asciiTheme="minorHAnsi" w:hAnsiTheme="minorHAnsi" w:cstheme="minorHAnsi"/>
          <w:b w:val="0"/>
        </w:rPr>
      </w:pPr>
      <w:r w:rsidRPr="005D328E">
        <w:rPr>
          <w:rFonts w:asciiTheme="minorHAnsi" w:hAnsiTheme="minorHAnsi" w:cstheme="minorHAnsi"/>
        </w:rPr>
        <w:t>Inhalation</w:t>
      </w:r>
      <w:r>
        <w:rPr>
          <w:rFonts w:asciiTheme="minorHAnsi" w:hAnsiTheme="minorHAnsi" w:cstheme="minorHAnsi"/>
          <w:b w:val="0"/>
        </w:rPr>
        <w:br/>
      </w:r>
      <w:r w:rsidR="00A87B23">
        <w:rPr>
          <w:rFonts w:asciiTheme="minorHAnsi" w:hAnsiTheme="minorHAnsi" w:cstheme="minorHAnsi"/>
          <w:b w:val="0"/>
        </w:rPr>
        <w:t>Inhalation or breathing contaminated air is both the most common and fastest way chemicals can enter your body.  This is because contaminated air is brought into the lungs where contaminates can become lodged in the nose, throat or passageways that move air deep into the lungs or the lungs.  Some contaminants can pass directly into the blood where they move through your body.  Some chemicals come with excellent warning systems; “rotten egg” smell of hydrogen sulfide.  Unfortunately many, like carbon monoxide, are colorless and odorless.</w:t>
      </w:r>
      <w:r w:rsidR="00A87B23">
        <w:rPr>
          <w:rFonts w:asciiTheme="minorHAnsi" w:hAnsiTheme="minorHAnsi" w:cstheme="minorHAnsi"/>
          <w:b w:val="0"/>
        </w:rPr>
        <w:br/>
      </w:r>
    </w:p>
    <w:p w:rsidR="00A87B23" w:rsidRPr="005D328E" w:rsidRDefault="005D328E" w:rsidP="005D328E">
      <w:pPr>
        <w:pStyle w:val="Title"/>
        <w:numPr>
          <w:ilvl w:val="0"/>
          <w:numId w:val="24"/>
        </w:numPr>
        <w:jc w:val="left"/>
        <w:rPr>
          <w:rFonts w:asciiTheme="minorHAnsi" w:hAnsiTheme="minorHAnsi" w:cstheme="minorHAnsi"/>
          <w:b w:val="0"/>
        </w:rPr>
      </w:pPr>
      <w:r w:rsidRPr="005D328E">
        <w:rPr>
          <w:rFonts w:asciiTheme="minorHAnsi" w:hAnsiTheme="minorHAnsi" w:cstheme="minorHAnsi"/>
        </w:rPr>
        <w:t>Absorption</w:t>
      </w:r>
      <w:r>
        <w:rPr>
          <w:rFonts w:asciiTheme="minorHAnsi" w:hAnsiTheme="minorHAnsi" w:cstheme="minorHAnsi"/>
        </w:rPr>
        <w:t xml:space="preserve"> through the Skin</w:t>
      </w:r>
      <w:r>
        <w:rPr>
          <w:rFonts w:asciiTheme="minorHAnsi" w:hAnsiTheme="minorHAnsi" w:cstheme="minorHAnsi"/>
          <w:b w:val="0"/>
        </w:rPr>
        <w:br/>
      </w:r>
      <w:r w:rsidR="00A87B23" w:rsidRPr="005D328E">
        <w:rPr>
          <w:rFonts w:asciiTheme="minorHAnsi" w:hAnsiTheme="minorHAnsi" w:cstheme="minorHAnsi"/>
          <w:b w:val="0"/>
        </w:rPr>
        <w:t>The skin acts as a protective layer for your body but it isn’t fool-proof.  When intact, no cuts, nicks or scrapes, it works wonderfully.  Now look at your hands, how many of you have NO cuts, nicks or scrapes?  Liquid chemicals are most likely to pass through the skin, wither by softening the outer layers of the skin, through cuts or scrapes or by entering down the small openings your hairs grow from.  Detergents and organic solvents dry skin causing cracking, other chemicals like toluene, benzene and methyl alcohol soften the skin’s outer layers while still others are so corrosive that they burn holes directly through the skin.  Since our hands and skin come in contact with so many chemicals, it makes sense that absorption is the second most common route of entry.</w:t>
      </w:r>
      <w:r w:rsidR="00A87B23" w:rsidRPr="005D328E">
        <w:rPr>
          <w:rFonts w:asciiTheme="minorHAnsi" w:hAnsiTheme="minorHAnsi" w:cstheme="minorHAnsi"/>
          <w:b w:val="0"/>
        </w:rPr>
        <w:br/>
      </w:r>
    </w:p>
    <w:p w:rsidR="00A87B23" w:rsidRDefault="005D328E" w:rsidP="00A87B23">
      <w:pPr>
        <w:pStyle w:val="Title"/>
        <w:numPr>
          <w:ilvl w:val="0"/>
          <w:numId w:val="24"/>
        </w:numPr>
        <w:jc w:val="left"/>
        <w:rPr>
          <w:rFonts w:asciiTheme="minorHAnsi" w:hAnsiTheme="minorHAnsi" w:cstheme="minorHAnsi"/>
          <w:b w:val="0"/>
        </w:rPr>
      </w:pPr>
      <w:r w:rsidRPr="005D328E">
        <w:rPr>
          <w:rFonts w:asciiTheme="minorHAnsi" w:hAnsiTheme="minorHAnsi" w:cstheme="minorHAnsi"/>
        </w:rPr>
        <w:t>Ingestion</w:t>
      </w:r>
      <w:r w:rsidR="00A87B23" w:rsidRPr="005D328E">
        <w:rPr>
          <w:rFonts w:asciiTheme="minorHAnsi" w:hAnsiTheme="minorHAnsi" w:cstheme="minorHAnsi"/>
        </w:rPr>
        <w:t xml:space="preserve"> </w:t>
      </w:r>
      <w:r>
        <w:rPr>
          <w:rFonts w:asciiTheme="minorHAnsi" w:hAnsiTheme="minorHAnsi" w:cstheme="minorHAnsi"/>
          <w:b w:val="0"/>
        </w:rPr>
        <w:br/>
      </w:r>
      <w:r w:rsidR="00A87B23">
        <w:rPr>
          <w:rFonts w:asciiTheme="minorHAnsi" w:hAnsiTheme="minorHAnsi" w:cstheme="minorHAnsi"/>
          <w:b w:val="0"/>
        </w:rPr>
        <w:t>Chemicals can enter the digestive system (stomach and intestines) either by swallowing contaminated mucus coughed up from the lungs, by eating and drinking contaminated food or by accidental hand-to-mouth contact like nail biting or smoking.  Once in the digestive system, chemicals can damage those organs or be absorbed and circulated with the blood.  Any chemical you have inhaled like dusts, smoke or fumes, can enter the digestive system by swallowing contaminated mucus.  Eating or drinking where work is done will result in your swallowing any chemical that may have settled on your food or drink as well as anything transferred from unwashed hands.</w:t>
      </w:r>
      <w:r w:rsidR="00A87B23">
        <w:rPr>
          <w:rFonts w:asciiTheme="minorHAnsi" w:hAnsiTheme="minorHAnsi" w:cstheme="minorHAnsi"/>
          <w:b w:val="0"/>
        </w:rPr>
        <w:br/>
      </w:r>
    </w:p>
    <w:p w:rsidR="00A87B23" w:rsidRDefault="005D328E" w:rsidP="00A87B23">
      <w:pPr>
        <w:pStyle w:val="Title"/>
        <w:numPr>
          <w:ilvl w:val="0"/>
          <w:numId w:val="24"/>
        </w:numPr>
        <w:jc w:val="left"/>
        <w:rPr>
          <w:rFonts w:asciiTheme="minorHAnsi" w:hAnsiTheme="minorHAnsi" w:cstheme="minorHAnsi"/>
          <w:b w:val="0"/>
        </w:rPr>
      </w:pPr>
      <w:r w:rsidRPr="005D328E">
        <w:rPr>
          <w:rFonts w:asciiTheme="minorHAnsi" w:hAnsiTheme="minorHAnsi" w:cstheme="minorHAnsi"/>
        </w:rPr>
        <w:t>Injection</w:t>
      </w:r>
      <w:r>
        <w:rPr>
          <w:rFonts w:asciiTheme="minorHAnsi" w:hAnsiTheme="minorHAnsi" w:cstheme="minorHAnsi"/>
          <w:b w:val="0"/>
        </w:rPr>
        <w:br/>
      </w:r>
      <w:r w:rsidR="00A87B23">
        <w:rPr>
          <w:rFonts w:asciiTheme="minorHAnsi" w:hAnsiTheme="minorHAnsi" w:cstheme="minorHAnsi"/>
          <w:b w:val="0"/>
        </w:rPr>
        <w:t>Injection is an uncommon route of entry but can still occur on a jobsite.  It typically happens in one of two ways: a puncture wound from a nail, screw or piece of glass and a hazardous material released from a pressurized container like a high pressure hydraulic system.  Either way this can be very dangerous because the contaminant is deposited deep into the body so it can be readily circulated.</w:t>
      </w:r>
    </w:p>
    <w:p w:rsidR="00A87B23" w:rsidRDefault="00A87B23" w:rsidP="00A87B23">
      <w:pPr>
        <w:pStyle w:val="Title"/>
        <w:jc w:val="left"/>
        <w:rPr>
          <w:rFonts w:asciiTheme="minorHAnsi" w:hAnsiTheme="minorHAnsi" w:cstheme="minorHAnsi"/>
          <w:b w:val="0"/>
        </w:rPr>
      </w:pPr>
      <w:r>
        <w:rPr>
          <w:rFonts w:asciiTheme="minorHAnsi" w:hAnsiTheme="minorHAnsi" w:cstheme="minorHAnsi"/>
          <w:b w:val="0"/>
        </w:rPr>
        <w:br/>
        <w:t>Although some routes are more common than others on a jobsite, you need to be aware of all of them and try to protect yourself from chemical hazards.</w:t>
      </w:r>
    </w:p>
    <w:p w:rsidR="00A87B23" w:rsidRPr="00745B35" w:rsidRDefault="00A87B23" w:rsidP="00A87B23">
      <w:pPr>
        <w:pStyle w:val="Title"/>
        <w:jc w:val="left"/>
        <w:rPr>
          <w:rFonts w:asciiTheme="minorHAnsi" w:hAnsiTheme="minorHAnsi" w:cstheme="minorHAnsi"/>
          <w:b w:val="0"/>
        </w:rPr>
      </w:pPr>
      <w:r>
        <w:rPr>
          <w:rFonts w:asciiTheme="minorHAnsi" w:hAnsiTheme="minorHAnsi" w:cstheme="minorHAnsi"/>
          <w:b w:val="0"/>
        </w:rPr>
        <w:br/>
      </w:r>
    </w:p>
    <w:p w:rsidR="00A87B23" w:rsidRPr="00C565D5" w:rsidRDefault="00A87B23" w:rsidP="00A87B23">
      <w:pPr>
        <w:pStyle w:val="Subheading"/>
        <w:rPr>
          <w:rFonts w:asciiTheme="minorHAnsi" w:hAnsiTheme="minorHAnsi" w:cstheme="minorHAnsi"/>
        </w:rPr>
      </w:pPr>
      <w:r>
        <w:rPr>
          <w:rFonts w:asciiTheme="minorHAnsi" w:hAnsiTheme="minorHAnsi" w:cstheme="minorHAnsi"/>
        </w:rPr>
        <w:t>DISCUSSION QUESTIONS</w:t>
      </w:r>
      <w:r>
        <w:rPr>
          <w:rFonts w:asciiTheme="minorHAnsi" w:hAnsiTheme="minorHAnsi" w:cstheme="minorHAnsi"/>
        </w:rPr>
        <w:br/>
      </w:r>
    </w:p>
    <w:p w:rsidR="00A87B23" w:rsidRPr="00C565D5" w:rsidRDefault="00A87B23" w:rsidP="00A87B23">
      <w:pPr>
        <w:rPr>
          <w:rFonts w:asciiTheme="minorHAnsi" w:hAnsiTheme="minorHAnsi" w:cstheme="minorHAnsi"/>
        </w:rPr>
      </w:pPr>
      <w:r>
        <w:rPr>
          <w:rFonts w:asciiTheme="minorHAnsi" w:hAnsiTheme="minorHAnsi" w:cstheme="minorHAnsi"/>
        </w:rPr>
        <w:t>What type of chemical commonly enters the body through inhalation</w:t>
      </w:r>
      <w:r w:rsidRPr="00C565D5">
        <w:rPr>
          <w:rFonts w:asciiTheme="minorHAnsi" w:hAnsiTheme="minorHAnsi" w:cstheme="minorHAnsi"/>
        </w:rPr>
        <w:t>?</w:t>
      </w:r>
    </w:p>
    <w:p w:rsidR="00A87B23" w:rsidRPr="00C565D5" w:rsidRDefault="00A87B23" w:rsidP="00A87B23">
      <w:pPr>
        <w:rPr>
          <w:rFonts w:asciiTheme="minorHAnsi" w:hAnsiTheme="minorHAnsi" w:cstheme="minorHAnsi"/>
        </w:rPr>
      </w:pPr>
      <w:r>
        <w:rPr>
          <w:rFonts w:asciiTheme="minorHAnsi" w:hAnsiTheme="minorHAnsi" w:cstheme="minorHAnsi"/>
        </w:rPr>
        <w:t>How can you protect yourself from ingesting hazardous chemicals?</w:t>
      </w:r>
    </w:p>
    <w:p w:rsidR="00DD6A9C" w:rsidRDefault="00DD6A9C" w:rsidP="00A93C1D">
      <w:pPr>
        <w:sectPr w:rsidR="00DD6A9C" w:rsidSect="007219C3">
          <w:headerReference w:type="default" r:id="rId7"/>
          <w:footerReference w:type="default" r:id="rId8"/>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9"/>
      <w:footerReference w:type="default" r:id="rId10"/>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B9" w:rsidRDefault="00D430B9" w:rsidP="006818B3">
      <w:pPr>
        <w:spacing w:after="0" w:line="240" w:lineRule="auto"/>
      </w:pPr>
      <w:r>
        <w:separator/>
      </w:r>
    </w:p>
  </w:endnote>
  <w:endnote w:type="continuationSeparator" w:id="0">
    <w:p w:rsidR="00D430B9" w:rsidRDefault="00D430B9"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B3" w:rsidRDefault="006818B3"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9C" w:rsidRDefault="00DD6A9C"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B9" w:rsidRDefault="00D430B9" w:rsidP="006818B3">
      <w:pPr>
        <w:spacing w:after="0" w:line="240" w:lineRule="auto"/>
      </w:pPr>
      <w:r>
        <w:separator/>
      </w:r>
    </w:p>
  </w:footnote>
  <w:footnote w:type="continuationSeparator" w:id="0">
    <w:p w:rsidR="00D430B9" w:rsidRDefault="00D430B9"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7C" w:rsidRDefault="008D77DE">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1C263C" w:rsidRDefault="001C263C"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F92E3D" w:rsidRPr="005175D3" w:rsidRDefault="0032199A" w:rsidP="00F92E3D">
                <w:pPr>
                  <w:pStyle w:val="Heading"/>
                  <w:jc w:val="center"/>
                  <w:rPr>
                    <w:sz w:val="32"/>
                    <w:szCs w:val="32"/>
                  </w:rPr>
                </w:pPr>
                <w:r>
                  <w:rPr>
                    <w:b/>
                  </w:rPr>
                  <w:t>TRAINING</w:t>
                </w:r>
                <w:r w:rsidR="00F92E3D">
                  <w:rPr>
                    <w:b/>
                  </w:rPr>
                  <w:t xml:space="preserve"> TALK</w:t>
                </w:r>
                <w:r w:rsidR="00F92E3D" w:rsidRPr="00645444">
                  <w:rPr>
                    <w:b/>
                  </w:rPr>
                  <w:t xml:space="preserve"> </w:t>
                </w:r>
                <w:r w:rsidR="00F92E3D">
                  <w:rPr>
                    <w:sz w:val="32"/>
                    <w:szCs w:val="32"/>
                  </w:rPr>
                  <w:br/>
                </w:r>
                <w:r w:rsidR="00A87B23">
                  <w:rPr>
                    <w:sz w:val="32"/>
                    <w:szCs w:val="32"/>
                  </w:rPr>
                  <w:t>ROUTES OF ENTRY</w:t>
                </w:r>
              </w:p>
              <w:p w:rsidR="0067777C" w:rsidRPr="005175D3" w:rsidRDefault="0067777C" w:rsidP="0067777C">
                <w:pPr>
                  <w:pStyle w:val="Heading"/>
                  <w:jc w:val="center"/>
                  <w:rPr>
                    <w:sz w:val="32"/>
                    <w:szCs w:val="32"/>
                  </w:rPr>
                </w:pPr>
              </w:p>
            </w:txbxContent>
          </v:textbox>
        </v:shape>
      </w:pict>
    </w:r>
    <w:r w:rsidR="0067777C">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9C" w:rsidRDefault="008D77DE">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DD6A9C" w:rsidRPr="005175D3" w:rsidRDefault="00DD6A9C" w:rsidP="00DD6A9C">
                <w:pPr>
                  <w:pStyle w:val="Heading"/>
                  <w:jc w:val="center"/>
                  <w:rPr>
                    <w:sz w:val="32"/>
                    <w:szCs w:val="32"/>
                  </w:rPr>
                </w:pPr>
                <w:r>
                  <w:rPr>
                    <w:b/>
                  </w:rPr>
                  <w:t>MEETING / TRAINING ATTENDANCE ROSTER</w:t>
                </w:r>
                <w:r w:rsidRPr="00645444">
                  <w:rPr>
                    <w:b/>
                  </w:rPr>
                  <w:t xml:space="preserve"> </w:t>
                </w:r>
              </w:p>
              <w:p w:rsidR="00DD6A9C" w:rsidRPr="005175D3" w:rsidRDefault="00DD6A9C"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DD6A9C" w:rsidRDefault="00DD6A9C" w:rsidP="001C263C">
                <w:r>
                  <w:t xml:space="preserve">DELETE THIS BOX </w:t>
                </w:r>
                <w:r>
                  <w:br/>
                  <w:t xml:space="preserve">AND </w:t>
                </w:r>
                <w:r>
                  <w:br/>
                  <w:t>INSERT YOUR LOGO HERE</w:t>
                </w:r>
              </w:p>
            </w:txbxContent>
          </v:textbox>
        </v:shape>
      </w:pict>
    </w:r>
    <w:r w:rsidR="00DD6A9C">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225DC"/>
    <w:multiLevelType w:val="hybridMultilevel"/>
    <w:tmpl w:val="2692214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5"/>
  </w:num>
  <w:num w:numId="4">
    <w:abstractNumId w:val="1"/>
  </w:num>
  <w:num w:numId="5">
    <w:abstractNumId w:val="2"/>
  </w:num>
  <w:num w:numId="6">
    <w:abstractNumId w:val="14"/>
  </w:num>
  <w:num w:numId="7">
    <w:abstractNumId w:val="20"/>
  </w:num>
  <w:num w:numId="8">
    <w:abstractNumId w:val="18"/>
  </w:num>
  <w:num w:numId="9">
    <w:abstractNumId w:val="12"/>
  </w:num>
  <w:num w:numId="10">
    <w:abstractNumId w:val="21"/>
  </w:num>
  <w:num w:numId="11">
    <w:abstractNumId w:val="3"/>
  </w:num>
  <w:num w:numId="12">
    <w:abstractNumId w:val="16"/>
  </w:num>
  <w:num w:numId="13">
    <w:abstractNumId w:val="0"/>
  </w:num>
  <w:num w:numId="14">
    <w:abstractNumId w:val="8"/>
  </w:num>
  <w:num w:numId="15">
    <w:abstractNumId w:val="13"/>
  </w:num>
  <w:num w:numId="16">
    <w:abstractNumId w:val="5"/>
  </w:num>
  <w:num w:numId="17">
    <w:abstractNumId w:val="4"/>
  </w:num>
  <w:num w:numId="18">
    <w:abstractNumId w:val="19"/>
  </w:num>
  <w:num w:numId="19">
    <w:abstractNumId w:val="9"/>
  </w:num>
  <w:num w:numId="20">
    <w:abstractNumId w:val="23"/>
  </w:num>
  <w:num w:numId="21">
    <w:abstractNumId w:val="11"/>
  </w:num>
  <w:num w:numId="22">
    <w:abstractNumId w:val="7"/>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o:shapelayout v:ext="edit">
      <o:idmap v:ext="edit" data="4"/>
    </o:shapelayout>
  </w:hdrShapeDefaults>
  <w:footnotePr>
    <w:footnote w:id="-1"/>
    <w:footnote w:id="0"/>
  </w:footnotePr>
  <w:endnotePr>
    <w:endnote w:id="-1"/>
    <w:endnote w:id="0"/>
  </w:endnotePr>
  <w:compat/>
  <w:rsids>
    <w:rsidRoot w:val="006818B3"/>
    <w:rsid w:val="00064F35"/>
    <w:rsid w:val="000A2B83"/>
    <w:rsid w:val="000B291A"/>
    <w:rsid w:val="00121F41"/>
    <w:rsid w:val="0015103A"/>
    <w:rsid w:val="001C263C"/>
    <w:rsid w:val="002F0307"/>
    <w:rsid w:val="0032199A"/>
    <w:rsid w:val="003B654E"/>
    <w:rsid w:val="003D5BF6"/>
    <w:rsid w:val="003E2B63"/>
    <w:rsid w:val="00401FA0"/>
    <w:rsid w:val="004237F8"/>
    <w:rsid w:val="005175D3"/>
    <w:rsid w:val="00532209"/>
    <w:rsid w:val="00537EA0"/>
    <w:rsid w:val="00544655"/>
    <w:rsid w:val="005536C4"/>
    <w:rsid w:val="0058161B"/>
    <w:rsid w:val="005D328E"/>
    <w:rsid w:val="005E66EE"/>
    <w:rsid w:val="00622C30"/>
    <w:rsid w:val="0062411A"/>
    <w:rsid w:val="00654893"/>
    <w:rsid w:val="006733D9"/>
    <w:rsid w:val="0067777C"/>
    <w:rsid w:val="006818B3"/>
    <w:rsid w:val="006A622A"/>
    <w:rsid w:val="006B5BE8"/>
    <w:rsid w:val="006C683B"/>
    <w:rsid w:val="007219C3"/>
    <w:rsid w:val="00722D53"/>
    <w:rsid w:val="00797162"/>
    <w:rsid w:val="007F30B6"/>
    <w:rsid w:val="00816E83"/>
    <w:rsid w:val="008766E8"/>
    <w:rsid w:val="008D77DE"/>
    <w:rsid w:val="008F0081"/>
    <w:rsid w:val="009064E8"/>
    <w:rsid w:val="00960D9C"/>
    <w:rsid w:val="009738A6"/>
    <w:rsid w:val="009875C9"/>
    <w:rsid w:val="00A063EE"/>
    <w:rsid w:val="00A87B23"/>
    <w:rsid w:val="00A93C1D"/>
    <w:rsid w:val="00AB7198"/>
    <w:rsid w:val="00B172AD"/>
    <w:rsid w:val="00BF2C5D"/>
    <w:rsid w:val="00C12E24"/>
    <w:rsid w:val="00D11ECF"/>
    <w:rsid w:val="00D31922"/>
    <w:rsid w:val="00D430B9"/>
    <w:rsid w:val="00D67B6E"/>
    <w:rsid w:val="00D709DB"/>
    <w:rsid w:val="00DD0162"/>
    <w:rsid w:val="00DD6A9C"/>
    <w:rsid w:val="00E15B3B"/>
    <w:rsid w:val="00E8179A"/>
    <w:rsid w:val="00EA1EF4"/>
    <w:rsid w:val="00EA7DD3"/>
    <w:rsid w:val="00ED2961"/>
    <w:rsid w:val="00F0348C"/>
    <w:rsid w:val="00F126DC"/>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3</cp:revision>
  <dcterms:created xsi:type="dcterms:W3CDTF">2012-08-28T16:01:00Z</dcterms:created>
  <dcterms:modified xsi:type="dcterms:W3CDTF">2012-08-28T16:07:00Z</dcterms:modified>
</cp:coreProperties>
</file>